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7469" w:rsidRDefault="00D977B8">
      <w:r>
        <w:rPr>
          <w:noProof/>
        </w:rPr>
        <w:drawing>
          <wp:anchor distT="0" distB="0" distL="114300" distR="114300" simplePos="0" relativeHeight="251668480" behindDoc="0" locked="0" layoutInCell="1" allowOverlap="1" wp14:anchorId="17D46D33" wp14:editId="4B6DFBA4">
            <wp:simplePos x="0" y="0"/>
            <wp:positionH relativeFrom="column">
              <wp:posOffset>2757638</wp:posOffset>
            </wp:positionH>
            <wp:positionV relativeFrom="paragraph">
              <wp:posOffset>-347980</wp:posOffset>
            </wp:positionV>
            <wp:extent cx="477078" cy="725988"/>
            <wp:effectExtent l="0" t="0" r="0" b="0"/>
            <wp:wrapNone/>
            <wp:docPr id="14" name="Рисунок 14" descr="C:\Users\red\Desktop\Управление\Геральдика_Устав\Эскизы\герб (вариант 2)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d\Desktop\Управление\Геральдика_Устав\Эскизы\герб (вариант 2)_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8" cy="72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3"/>
        <w:tblW w:w="0" w:type="auto"/>
        <w:tblInd w:w="-3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781"/>
      </w:tblGrid>
      <w:tr w:rsidR="000934D9" w:rsidTr="00FE2704">
        <w:trPr>
          <w:trHeight w:val="1173"/>
        </w:trPr>
        <w:tc>
          <w:tcPr>
            <w:tcW w:w="9781" w:type="dxa"/>
          </w:tcPr>
          <w:p w:rsidR="00B83C05" w:rsidRDefault="00B83C05" w:rsidP="0009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4D9" w:rsidRDefault="000934D9" w:rsidP="0009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4D9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0934D9" w:rsidRPr="000934D9" w:rsidRDefault="000934D9" w:rsidP="00FE27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34D9">
              <w:rPr>
                <w:rFonts w:ascii="Times New Roman" w:hAnsi="Times New Roman" w:cs="Times New Roman"/>
                <w:sz w:val="28"/>
                <w:szCs w:val="28"/>
              </w:rPr>
              <w:t xml:space="preserve"> ДОБРЯНСКОГО </w:t>
            </w:r>
            <w:r w:rsidR="00E01F99">
              <w:rPr>
                <w:rFonts w:ascii="Times New Roman" w:hAnsi="Times New Roman" w:cs="Times New Roman"/>
                <w:sz w:val="28"/>
                <w:szCs w:val="28"/>
              </w:rPr>
              <w:t>ГОРОДСКОГО ОКРУГА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34D9" w:rsidTr="00E71F4F">
        <w:tc>
          <w:tcPr>
            <w:tcW w:w="9781" w:type="dxa"/>
          </w:tcPr>
          <w:p w:rsidR="00E71F4F" w:rsidRPr="00E71F4F" w:rsidRDefault="00E71F4F" w:rsidP="00E71F4F">
            <w:pPr>
              <w:jc w:val="center"/>
              <w:rPr>
                <w:rFonts w:ascii="Times New Roman" w:hAnsi="Times New Roman" w:cs="Times New Roman"/>
                <w:spacing w:val="20"/>
                <w:sz w:val="28"/>
                <w:szCs w:val="28"/>
              </w:rPr>
            </w:pPr>
            <w:r w:rsidRPr="00E71F4F">
              <w:rPr>
                <w:rFonts w:ascii="Times New Roman" w:hAnsi="Times New Roman" w:cs="Times New Roman"/>
                <w:spacing w:val="20"/>
                <w:sz w:val="28"/>
                <w:szCs w:val="28"/>
              </w:rPr>
              <w:t>ПОСТАНОВЛЕНИЕ</w:t>
            </w:r>
          </w:p>
          <w:p w:rsidR="000934D9" w:rsidRPr="000934D9" w:rsidRDefault="000934D9" w:rsidP="000934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1F4F" w:rsidTr="00E71F4F">
        <w:tc>
          <w:tcPr>
            <w:tcW w:w="9781" w:type="dxa"/>
          </w:tcPr>
          <w:p w:rsidR="00E71F4F" w:rsidRPr="00E71F4F" w:rsidRDefault="00081242" w:rsidP="00081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21.04.2022</w:t>
            </w:r>
            <w:bookmarkStart w:id="0" w:name="_GoBack"/>
            <w:bookmarkEnd w:id="0"/>
            <w:r w:rsidR="00E71F4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993</w:t>
            </w:r>
          </w:p>
        </w:tc>
      </w:tr>
      <w:tr w:rsidR="000934D9" w:rsidTr="00E71F4F">
        <w:tc>
          <w:tcPr>
            <w:tcW w:w="9781" w:type="dxa"/>
          </w:tcPr>
          <w:p w:rsidR="00E71F4F" w:rsidRDefault="00E71F4F" w:rsidP="00E71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34D9" w:rsidRPr="00E71F4F" w:rsidRDefault="00E71F4F" w:rsidP="00E71F4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1F4F">
              <w:rPr>
                <w:rFonts w:ascii="Times New Roman" w:hAnsi="Times New Roman" w:cs="Times New Roman"/>
                <w:sz w:val="28"/>
                <w:szCs w:val="28"/>
              </w:rPr>
              <w:t>г.Добрянка</w:t>
            </w:r>
          </w:p>
        </w:tc>
      </w:tr>
    </w:tbl>
    <w:p w:rsidR="0028035B" w:rsidRDefault="0028035B"/>
    <w:p w:rsidR="00E71F4F" w:rsidRDefault="00407E0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134620</wp:posOffset>
                </wp:positionV>
                <wp:extent cx="3174275" cy="666750"/>
                <wp:effectExtent l="0" t="0" r="26670" b="19050"/>
                <wp:wrapNone/>
                <wp:docPr id="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4275" cy="6667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ADC" w:rsidRPr="00A256F6" w:rsidRDefault="001D5ADC" w:rsidP="001D5ADC">
                            <w:pPr>
                              <w:pStyle w:val="a7"/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56F6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О подготовке проекта </w:t>
                            </w:r>
                          </w:p>
                          <w:p w:rsidR="001D5ADC" w:rsidRPr="00A256F6" w:rsidRDefault="001D5ADC" w:rsidP="001D5ADC">
                            <w:pPr>
                              <w:pStyle w:val="a7"/>
                              <w:spacing w:after="0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256F6">
                              <w:rPr>
                                <w:b/>
                                <w:sz w:val="28"/>
                                <w:szCs w:val="28"/>
                              </w:rPr>
                              <w:t>межевания территории</w:t>
                            </w:r>
                          </w:p>
                          <w:p w:rsidR="00136F9E" w:rsidRPr="00E42E03" w:rsidRDefault="00136F9E" w:rsidP="004932C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4.8pt;margin-top:10.6pt;width:249.95pt;height:5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" strokecolor="white [3212]">
                <v:fill opacity="0"/>
                <v:textbox>
                  <w:txbxContent>
                    <w:p w:rsidR="001D5ADC" w:rsidRPr="00A256F6" w:rsidRDefault="001D5ADC" w:rsidP="001D5ADC">
                      <w:pPr>
                        <w:pStyle w:val="a7"/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256F6">
                        <w:rPr>
                          <w:b/>
                          <w:sz w:val="28"/>
                          <w:szCs w:val="28"/>
                        </w:rPr>
                        <w:t xml:space="preserve">О подготовке проекта </w:t>
                      </w:r>
                    </w:p>
                    <w:p w:rsidR="001D5ADC" w:rsidRPr="00A256F6" w:rsidRDefault="001D5ADC" w:rsidP="001D5ADC">
                      <w:pPr>
                        <w:pStyle w:val="a7"/>
                        <w:spacing w:after="0"/>
                        <w:rPr>
                          <w:b/>
                          <w:sz w:val="28"/>
                          <w:szCs w:val="28"/>
                        </w:rPr>
                      </w:pPr>
                      <w:r w:rsidRPr="00A256F6">
                        <w:rPr>
                          <w:b/>
                          <w:sz w:val="28"/>
                          <w:szCs w:val="28"/>
                        </w:rPr>
                        <w:t>межевания территории</w:t>
                      </w:r>
                    </w:p>
                    <w:p w:rsidR="00136F9E" w:rsidRPr="00E42E03" w:rsidRDefault="00136F9E" w:rsidP="004932C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2537460</wp:posOffset>
                </wp:positionH>
                <wp:positionV relativeFrom="paragraph">
                  <wp:posOffset>119380</wp:posOffset>
                </wp:positionV>
                <wp:extent cx="0" cy="214630"/>
                <wp:effectExtent l="7620" t="8890" r="11430" b="5080"/>
                <wp:wrapNone/>
                <wp:docPr id="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w14:anchorId="30CDDF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" o:spid="_x0000_s1026" type="#_x0000_t32" style="position:absolute;margin-left:199.8pt;margin-top:9.4pt;width:0;height: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119380</wp:posOffset>
                </wp:positionV>
                <wp:extent cx="246380" cy="0"/>
                <wp:effectExtent l="8890" t="8890" r="11430" b="10160"/>
                <wp:wrapNone/>
                <wp:docPr id="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235A1148" id="AutoShape 13" o:spid="_x0000_s1026" type="#_x0000_t32" style="position:absolute;margin-left:180.4pt;margin-top:9.4pt;width:19.4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zd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119380</wp:posOffset>
                </wp:positionV>
                <wp:extent cx="301625" cy="0"/>
                <wp:effectExtent l="13335" t="8890" r="8890" b="10160"/>
                <wp:wrapNone/>
                <wp:docPr id="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565D3255" id="AutoShape 12" o:spid="_x0000_s1026" type="#_x0000_t32" style="position:absolute;margin-left:4.5pt;margin-top:9.4pt;width:23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119380</wp:posOffset>
                </wp:positionV>
                <wp:extent cx="7620" cy="262255"/>
                <wp:effectExtent l="13335" t="8890" r="7620" b="5080"/>
                <wp:wrapNone/>
                <wp:docPr id="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62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0E9546D4" id="AutoShape 11" o:spid="_x0000_s1026" type="#_x0000_t32" style="position:absolute;margin-left:4.5pt;margin-top:9.4pt;width:.6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"/>
            </w:pict>
          </mc:Fallback>
        </mc:AlternateContent>
      </w:r>
    </w:p>
    <w:p w:rsidR="00C91191" w:rsidRDefault="00C91191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2F7" w:rsidRDefault="00C542F7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42F7" w:rsidRDefault="00C542F7" w:rsidP="00C911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0D11" w:rsidRDefault="00F40D11" w:rsidP="00F40D11">
      <w:pPr>
        <w:pStyle w:val="a7"/>
        <w:spacing w:after="0"/>
        <w:ind w:firstLine="708"/>
        <w:jc w:val="both"/>
        <w:rPr>
          <w:sz w:val="28"/>
          <w:szCs w:val="28"/>
        </w:rPr>
      </w:pPr>
    </w:p>
    <w:p w:rsidR="00F40D11" w:rsidRDefault="00F40D11" w:rsidP="00F40D11">
      <w:pPr>
        <w:pStyle w:val="a7"/>
        <w:spacing w:after="0"/>
        <w:ind w:firstLine="708"/>
        <w:jc w:val="both"/>
        <w:rPr>
          <w:sz w:val="28"/>
          <w:szCs w:val="28"/>
        </w:rPr>
      </w:pPr>
    </w:p>
    <w:p w:rsidR="001D5ADC" w:rsidRPr="00FD326E" w:rsidRDefault="001D5ADC" w:rsidP="00F40D11">
      <w:pPr>
        <w:pStyle w:val="a7"/>
        <w:spacing w:after="0"/>
        <w:ind w:firstLine="708"/>
        <w:jc w:val="both"/>
        <w:rPr>
          <w:sz w:val="28"/>
          <w:szCs w:val="28"/>
        </w:rPr>
      </w:pPr>
      <w:r w:rsidRPr="00FD32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601864" wp14:editId="689464F4">
                <wp:simplePos x="0" y="0"/>
                <wp:positionH relativeFrom="page">
                  <wp:posOffset>6013450</wp:posOffset>
                </wp:positionH>
                <wp:positionV relativeFrom="page">
                  <wp:posOffset>2010410</wp:posOffset>
                </wp:positionV>
                <wp:extent cx="1720215" cy="198120"/>
                <wp:effectExtent l="3175" t="635" r="635" b="1270"/>
                <wp:wrapSquare wrapText="bothSides"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ADC" w:rsidRPr="002E71C2" w:rsidRDefault="001D5ADC" w:rsidP="001D5ADC">
                            <w:pPr>
                              <w:pStyle w:val="a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left:0;text-align:left;margin-left:473.5pt;margin-top:158.3pt;width:135.45pt;height:15.6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" filled="f" stroked="f">
                <v:textbox inset="0,0,0,0">
                  <w:txbxContent>
                    <w:p w:rsidR="001D5ADC" w:rsidRPr="002E71C2" w:rsidRDefault="001D5ADC" w:rsidP="001D5ADC">
                      <w:pPr>
                        <w:pStyle w:val="ac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FD326E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1E06D" wp14:editId="1D3B6BC6">
                <wp:simplePos x="0" y="0"/>
                <wp:positionH relativeFrom="page">
                  <wp:posOffset>1243330</wp:posOffset>
                </wp:positionH>
                <wp:positionV relativeFrom="page">
                  <wp:posOffset>2010410</wp:posOffset>
                </wp:positionV>
                <wp:extent cx="899795" cy="198120"/>
                <wp:effectExtent l="0" t="635" r="0" b="1270"/>
                <wp:wrapSquare wrapText="bothSides"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ADC" w:rsidRPr="002E71C2" w:rsidRDefault="001D5ADC" w:rsidP="001D5ADC">
                            <w:pPr>
                              <w:pStyle w:val="ac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left:0;text-align:left;margin-left:97.9pt;margin-top:158.3pt;width:70.85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" filled="f" stroked="f">
                <v:textbox inset="0,0,0,0">
                  <w:txbxContent>
                    <w:p w:rsidR="001D5ADC" w:rsidRPr="002E71C2" w:rsidRDefault="001D5ADC" w:rsidP="001D5ADC">
                      <w:pPr>
                        <w:pStyle w:val="ac"/>
                        <w:jc w:val="center"/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FD326E">
        <w:rPr>
          <w:sz w:val="28"/>
          <w:szCs w:val="28"/>
        </w:rPr>
        <w:t xml:space="preserve">В соответствии со статьями  43, 45, 46 Градостроительного кодекса Российской Федерации, пунктом 26 части 1 статьи 16 </w:t>
      </w:r>
      <w:r w:rsidRPr="00FD326E">
        <w:rPr>
          <w:sz w:val="28"/>
          <w:szCs w:val="28"/>
          <w:lang w:eastAsia="x-none"/>
        </w:rPr>
        <w:t>Федерального закона Российской Федерации от 06 октября 2003 г. № 131-ФЗ «Об общих принципах организации местного самоуправления в Российской Федерации»,</w:t>
      </w:r>
      <w:r w:rsidRPr="00FD326E">
        <w:rPr>
          <w:sz w:val="28"/>
          <w:szCs w:val="28"/>
        </w:rPr>
        <w:t xml:space="preserve"> Уставом Добрянского городского округа </w:t>
      </w:r>
    </w:p>
    <w:p w:rsidR="001D5ADC" w:rsidRPr="00FD326E" w:rsidRDefault="001D5ADC" w:rsidP="00F40D11">
      <w:pPr>
        <w:pStyle w:val="a7"/>
        <w:spacing w:after="0"/>
        <w:jc w:val="both"/>
        <w:rPr>
          <w:sz w:val="28"/>
          <w:szCs w:val="28"/>
        </w:rPr>
      </w:pPr>
      <w:r w:rsidRPr="00FD326E">
        <w:rPr>
          <w:sz w:val="28"/>
          <w:szCs w:val="28"/>
        </w:rPr>
        <w:t>администрация округа ПОСТАНОВЛЯЕТ:</w:t>
      </w:r>
    </w:p>
    <w:p w:rsidR="001D5ADC" w:rsidRPr="00FD326E" w:rsidRDefault="001D5ADC" w:rsidP="00F40D11">
      <w:pPr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D326E">
        <w:rPr>
          <w:rFonts w:ascii="Times New Roman" w:hAnsi="Times New Roman" w:cs="Times New Roman"/>
          <w:sz w:val="28"/>
          <w:szCs w:val="28"/>
        </w:rPr>
        <w:t xml:space="preserve">Подготовить проект межевания территории, ограниченной автомобильной дорогой общего пользования местного значения </w:t>
      </w:r>
      <w:r w:rsidR="00AB7307">
        <w:rPr>
          <w:rFonts w:ascii="Times New Roman" w:hAnsi="Times New Roman" w:cs="Times New Roman"/>
          <w:sz w:val="28"/>
          <w:szCs w:val="28"/>
        </w:rPr>
        <w:br/>
        <w:t>по ул. Трактовая</w:t>
      </w:r>
      <w:r w:rsidRPr="00FD326E">
        <w:rPr>
          <w:rFonts w:ascii="Times New Roman" w:hAnsi="Times New Roman" w:cs="Times New Roman"/>
          <w:sz w:val="28"/>
          <w:szCs w:val="28"/>
        </w:rPr>
        <w:t xml:space="preserve"> улицей Кленовая и переулком Радужный в поселке при станции Пальники Добрянского городского округа Пермского края, для возможности формирования земельных участков под многоквартирными жилыми домами, согласно приложению к настоящему постановлению. </w:t>
      </w:r>
      <w:proofErr w:type="gramEnd"/>
    </w:p>
    <w:p w:rsidR="000F06C3" w:rsidRPr="00FD326E" w:rsidRDefault="000F06C3" w:rsidP="00F40D11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FD326E">
        <w:rPr>
          <w:sz w:val="28"/>
          <w:szCs w:val="28"/>
        </w:rPr>
        <w:t xml:space="preserve">Физические и юридические лица </w:t>
      </w:r>
      <w:proofErr w:type="gramStart"/>
      <w:r w:rsidRPr="00FD326E">
        <w:rPr>
          <w:sz w:val="28"/>
          <w:szCs w:val="28"/>
        </w:rPr>
        <w:t xml:space="preserve">в недельный срок со дня опубликования постановления о подготовке проекта внесения изменений </w:t>
      </w:r>
      <w:r w:rsidRPr="00FD326E">
        <w:rPr>
          <w:sz w:val="28"/>
          <w:szCs w:val="28"/>
        </w:rPr>
        <w:br/>
        <w:t>в документацию по планировке</w:t>
      </w:r>
      <w:proofErr w:type="gramEnd"/>
      <w:r w:rsidRPr="00FD326E">
        <w:rPr>
          <w:sz w:val="28"/>
          <w:szCs w:val="28"/>
        </w:rPr>
        <w:t xml:space="preserve"> территории вправе предоставить </w:t>
      </w:r>
      <w:r w:rsidRPr="00FD326E">
        <w:rPr>
          <w:sz w:val="28"/>
          <w:szCs w:val="28"/>
        </w:rPr>
        <w:br/>
        <w:t xml:space="preserve">в администрацию Добрянского </w:t>
      </w:r>
      <w:r w:rsidR="00AB7307">
        <w:rPr>
          <w:sz w:val="28"/>
          <w:szCs w:val="28"/>
        </w:rPr>
        <w:t xml:space="preserve">городского округа </w:t>
      </w:r>
      <w:r w:rsidRPr="00FD326E">
        <w:rPr>
          <w:sz w:val="28"/>
          <w:szCs w:val="28"/>
        </w:rPr>
        <w:t xml:space="preserve">свои предложения </w:t>
      </w:r>
      <w:r w:rsidRPr="00FD326E">
        <w:rPr>
          <w:sz w:val="28"/>
          <w:szCs w:val="28"/>
        </w:rPr>
        <w:br/>
        <w:t>о порядке, сроках подготовки и содержании документации по планировке территории.</w:t>
      </w:r>
    </w:p>
    <w:p w:rsidR="00DC658C" w:rsidRPr="00FD326E" w:rsidRDefault="00DC658C" w:rsidP="00F40D11">
      <w:pPr>
        <w:pStyle w:val="a7"/>
        <w:numPr>
          <w:ilvl w:val="0"/>
          <w:numId w:val="1"/>
        </w:numPr>
        <w:spacing w:after="0"/>
        <w:ind w:left="0" w:firstLine="851"/>
        <w:jc w:val="both"/>
        <w:rPr>
          <w:sz w:val="28"/>
          <w:szCs w:val="28"/>
        </w:rPr>
      </w:pPr>
      <w:r w:rsidRPr="00FD326E">
        <w:rPr>
          <w:sz w:val="28"/>
          <w:szCs w:val="28"/>
        </w:rPr>
        <w:t>Опубликовать настоящее постановление в периодическом печатном издании газете «Камские зори», разместить на официальном сайте правовой информации Добрянского городского округа в информационно-телекоммуникационной сети Интернет с доменным именем dobr-pravo.ru.</w:t>
      </w:r>
    </w:p>
    <w:p w:rsidR="00DC658C" w:rsidRPr="00FD326E" w:rsidRDefault="00DC658C" w:rsidP="00F40D11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r w:rsidRPr="00FD326E">
        <w:rPr>
          <w:sz w:val="28"/>
          <w:szCs w:val="28"/>
        </w:rPr>
        <w:lastRenderedPageBreak/>
        <w:t>Настоящее постановление вступает в силу после его официального опубликования (обнародования).</w:t>
      </w:r>
    </w:p>
    <w:p w:rsidR="00DC658C" w:rsidRPr="00FD326E" w:rsidRDefault="00DC658C" w:rsidP="00F40D11">
      <w:pPr>
        <w:pStyle w:val="a7"/>
        <w:numPr>
          <w:ilvl w:val="0"/>
          <w:numId w:val="1"/>
        </w:numPr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FD326E">
        <w:rPr>
          <w:sz w:val="28"/>
          <w:szCs w:val="28"/>
        </w:rPr>
        <w:t>Контроль за</w:t>
      </w:r>
      <w:proofErr w:type="gramEnd"/>
      <w:r w:rsidRPr="00FD326E">
        <w:rPr>
          <w:sz w:val="28"/>
          <w:szCs w:val="28"/>
        </w:rPr>
        <w:t xml:space="preserve"> исполнением постановления возложить на первого заместителя главы </w:t>
      </w:r>
      <w:r w:rsidR="00AE4704">
        <w:rPr>
          <w:sz w:val="28"/>
          <w:szCs w:val="28"/>
        </w:rPr>
        <w:t>администрации Добрянского городского округа</w:t>
      </w:r>
      <w:r w:rsidRPr="00FD326E">
        <w:rPr>
          <w:sz w:val="28"/>
          <w:szCs w:val="28"/>
        </w:rPr>
        <w:t>.</w:t>
      </w:r>
    </w:p>
    <w:p w:rsidR="00AF69AB" w:rsidRPr="00FD326E" w:rsidRDefault="00AF69AB" w:rsidP="00F40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58C" w:rsidRPr="00FD326E" w:rsidRDefault="00DC658C" w:rsidP="00F40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58C" w:rsidRPr="00FD326E" w:rsidRDefault="00DC658C" w:rsidP="00F40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26E">
        <w:rPr>
          <w:rFonts w:ascii="Times New Roman" w:hAnsi="Times New Roman" w:cs="Times New Roman"/>
          <w:sz w:val="28"/>
          <w:szCs w:val="28"/>
        </w:rPr>
        <w:t>Глава городского округа -</w:t>
      </w:r>
    </w:p>
    <w:p w:rsidR="00DC658C" w:rsidRPr="00FD326E" w:rsidRDefault="00DC658C" w:rsidP="00F40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26E">
        <w:rPr>
          <w:rFonts w:ascii="Times New Roman" w:hAnsi="Times New Roman" w:cs="Times New Roman"/>
          <w:sz w:val="28"/>
          <w:szCs w:val="28"/>
        </w:rPr>
        <w:t>глава администрации Добрянского</w:t>
      </w:r>
    </w:p>
    <w:p w:rsidR="00DC658C" w:rsidRPr="00FD326E" w:rsidRDefault="00DC658C" w:rsidP="00F40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26E"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FD326E">
        <w:rPr>
          <w:rFonts w:ascii="Times New Roman" w:hAnsi="Times New Roman" w:cs="Times New Roman"/>
          <w:sz w:val="28"/>
          <w:szCs w:val="28"/>
        </w:rPr>
        <w:tab/>
      </w:r>
      <w:r w:rsidRPr="00FD326E">
        <w:rPr>
          <w:rFonts w:ascii="Times New Roman" w:hAnsi="Times New Roman" w:cs="Times New Roman"/>
          <w:sz w:val="28"/>
          <w:szCs w:val="28"/>
        </w:rPr>
        <w:tab/>
      </w:r>
      <w:r w:rsidRPr="00FD326E">
        <w:rPr>
          <w:rFonts w:ascii="Times New Roman" w:hAnsi="Times New Roman" w:cs="Times New Roman"/>
          <w:sz w:val="28"/>
          <w:szCs w:val="28"/>
        </w:rPr>
        <w:tab/>
      </w:r>
      <w:r w:rsidRPr="00FD326E">
        <w:rPr>
          <w:rFonts w:ascii="Times New Roman" w:hAnsi="Times New Roman" w:cs="Times New Roman"/>
          <w:sz w:val="28"/>
          <w:szCs w:val="28"/>
        </w:rPr>
        <w:tab/>
      </w:r>
      <w:r w:rsidRPr="00FD326E">
        <w:rPr>
          <w:rFonts w:ascii="Times New Roman" w:hAnsi="Times New Roman" w:cs="Times New Roman"/>
          <w:sz w:val="28"/>
          <w:szCs w:val="28"/>
        </w:rPr>
        <w:tab/>
      </w:r>
      <w:r w:rsidRPr="00FD326E">
        <w:rPr>
          <w:rFonts w:ascii="Times New Roman" w:hAnsi="Times New Roman" w:cs="Times New Roman"/>
          <w:sz w:val="28"/>
          <w:szCs w:val="28"/>
        </w:rPr>
        <w:tab/>
        <w:t xml:space="preserve">                          К.В. </w:t>
      </w:r>
      <w:proofErr w:type="spellStart"/>
      <w:r w:rsidRPr="00FD326E">
        <w:rPr>
          <w:rFonts w:ascii="Times New Roman" w:hAnsi="Times New Roman" w:cs="Times New Roman"/>
          <w:sz w:val="28"/>
          <w:szCs w:val="28"/>
        </w:rPr>
        <w:t>Лызов</w:t>
      </w:r>
      <w:proofErr w:type="spellEnd"/>
    </w:p>
    <w:p w:rsidR="00DC658C" w:rsidRDefault="00DC658C" w:rsidP="005B51D3">
      <w:pPr>
        <w:spacing w:after="0" w:line="240" w:lineRule="auto"/>
        <w:jc w:val="center"/>
        <w:rPr>
          <w:sz w:val="28"/>
        </w:rPr>
      </w:pPr>
    </w:p>
    <w:p w:rsidR="00DC658C" w:rsidRDefault="00DC658C" w:rsidP="00DC658C">
      <w:pPr>
        <w:jc w:val="center"/>
        <w:rPr>
          <w:sz w:val="28"/>
        </w:rPr>
      </w:pPr>
    </w:p>
    <w:p w:rsidR="00DC658C" w:rsidRDefault="00DC658C" w:rsidP="00DC658C">
      <w:pPr>
        <w:jc w:val="center"/>
        <w:rPr>
          <w:sz w:val="28"/>
        </w:rPr>
      </w:pPr>
    </w:p>
    <w:p w:rsidR="00095E20" w:rsidRDefault="00095E20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095E20" w:rsidRPr="00CA26A4" w:rsidRDefault="00095E20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CA26A4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Default="008B15B1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1D5ADC" w:rsidRDefault="001D5ADC">
      <w:pPr>
        <w:widowControl w:val="0"/>
        <w:suppressAutoHyphens/>
        <w:spacing w:after="0" w:line="240" w:lineRule="auto"/>
        <w:rPr>
          <w:rFonts w:ascii="Times New Roman" w:hAnsi="Times New Roman" w:cs="Times New Roman"/>
          <w:snapToGrid w:val="0"/>
          <w:sz w:val="28"/>
          <w:szCs w:val="28"/>
        </w:rPr>
      </w:pPr>
    </w:p>
    <w:p w:rsidR="005A30EB" w:rsidRDefault="005A30EB">
      <w:pPr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br w:type="page"/>
      </w:r>
    </w:p>
    <w:p w:rsidR="008B15B1" w:rsidRPr="008B15B1" w:rsidRDefault="008B15B1" w:rsidP="008B15B1">
      <w:pPr>
        <w:spacing w:after="0" w:line="240" w:lineRule="auto"/>
        <w:ind w:firstLine="5103"/>
        <w:rPr>
          <w:rFonts w:ascii="Times New Roman" w:hAnsi="Times New Roman" w:cs="Times New Roman"/>
          <w:snapToGrid w:val="0"/>
          <w:sz w:val="28"/>
          <w:szCs w:val="28"/>
        </w:rPr>
      </w:pPr>
      <w:r w:rsidRPr="008B15B1">
        <w:rPr>
          <w:rFonts w:ascii="Times New Roman" w:hAnsi="Times New Roman" w:cs="Times New Roman"/>
          <w:snapToGrid w:val="0"/>
          <w:sz w:val="28"/>
          <w:szCs w:val="28"/>
        </w:rPr>
        <w:lastRenderedPageBreak/>
        <w:t>Приложение</w:t>
      </w:r>
    </w:p>
    <w:p w:rsidR="008B15B1" w:rsidRPr="008B15B1" w:rsidRDefault="008B15B1" w:rsidP="008B15B1">
      <w:pPr>
        <w:spacing w:after="0" w:line="240" w:lineRule="auto"/>
        <w:ind w:left="4248" w:firstLine="855"/>
        <w:rPr>
          <w:rFonts w:ascii="Times New Roman" w:hAnsi="Times New Roman" w:cs="Times New Roman"/>
          <w:snapToGrid w:val="0"/>
          <w:sz w:val="28"/>
          <w:szCs w:val="28"/>
        </w:rPr>
      </w:pPr>
      <w:r w:rsidRPr="008B15B1">
        <w:rPr>
          <w:rFonts w:ascii="Times New Roman" w:hAnsi="Times New Roman" w:cs="Times New Roman"/>
          <w:snapToGrid w:val="0"/>
          <w:sz w:val="28"/>
          <w:szCs w:val="28"/>
        </w:rPr>
        <w:t>к постановлению администрации</w:t>
      </w:r>
    </w:p>
    <w:p w:rsidR="008B15B1" w:rsidRPr="008B15B1" w:rsidRDefault="008B15B1" w:rsidP="008B15B1">
      <w:pPr>
        <w:spacing w:after="0" w:line="240" w:lineRule="auto"/>
        <w:ind w:left="4956" w:firstLine="147"/>
        <w:rPr>
          <w:rFonts w:ascii="Times New Roman" w:hAnsi="Times New Roman" w:cs="Times New Roman"/>
          <w:snapToGrid w:val="0"/>
          <w:sz w:val="28"/>
          <w:szCs w:val="28"/>
        </w:rPr>
      </w:pPr>
      <w:r w:rsidRPr="008B15B1">
        <w:rPr>
          <w:rFonts w:ascii="Times New Roman" w:hAnsi="Times New Roman" w:cs="Times New Roman"/>
          <w:snapToGrid w:val="0"/>
          <w:sz w:val="28"/>
          <w:szCs w:val="28"/>
        </w:rPr>
        <w:t>Добрянского городского округа</w:t>
      </w:r>
    </w:p>
    <w:p w:rsidR="008B15B1" w:rsidRPr="00B717D9" w:rsidRDefault="00F40D11" w:rsidP="008B15B1">
      <w:pPr>
        <w:spacing w:after="0" w:line="240" w:lineRule="auto"/>
        <w:ind w:left="4248" w:firstLine="855"/>
        <w:rPr>
          <w:rFonts w:ascii="Times New Roman" w:hAnsi="Times New Roman" w:cs="Times New Roman"/>
          <w:snapToGrid w:val="0"/>
          <w:sz w:val="28"/>
          <w:szCs w:val="28"/>
        </w:rPr>
      </w:pPr>
      <w:r w:rsidRPr="008B15B1">
        <w:rPr>
          <w:rFonts w:ascii="Times New Roman" w:hAnsi="Times New Roman" w:cs="Times New Roman"/>
          <w:snapToGrid w:val="0"/>
          <w:sz w:val="28"/>
          <w:szCs w:val="28"/>
        </w:rPr>
        <w:t>от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 </w:t>
      </w:r>
      <w:r w:rsidR="00081242">
        <w:rPr>
          <w:rFonts w:ascii="Times New Roman" w:hAnsi="Times New Roman" w:cs="Times New Roman"/>
          <w:snapToGrid w:val="0"/>
          <w:sz w:val="28"/>
          <w:szCs w:val="28"/>
        </w:rPr>
        <w:t>21.04.2022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  </w:t>
      </w:r>
      <w:r w:rsidR="008B15B1" w:rsidRPr="008B15B1">
        <w:rPr>
          <w:rFonts w:ascii="Times New Roman" w:hAnsi="Times New Roman" w:cs="Times New Roman"/>
          <w:snapToGrid w:val="0"/>
          <w:sz w:val="28"/>
          <w:szCs w:val="28"/>
        </w:rPr>
        <w:t xml:space="preserve">№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="00081242">
        <w:rPr>
          <w:rFonts w:ascii="Times New Roman" w:hAnsi="Times New Roman" w:cs="Times New Roman"/>
          <w:snapToGrid w:val="0"/>
          <w:sz w:val="28"/>
          <w:szCs w:val="28"/>
        </w:rPr>
        <w:t>993</w:t>
      </w:r>
    </w:p>
    <w:p w:rsidR="008B15B1" w:rsidRPr="00B717D9" w:rsidRDefault="008B15B1" w:rsidP="008B15B1">
      <w:pPr>
        <w:spacing w:after="0" w:line="240" w:lineRule="auto"/>
        <w:ind w:left="4248" w:firstLine="855"/>
        <w:rPr>
          <w:rFonts w:ascii="Times New Roman" w:hAnsi="Times New Roman" w:cs="Times New Roman"/>
          <w:snapToGrid w:val="0"/>
          <w:sz w:val="28"/>
          <w:szCs w:val="28"/>
        </w:rPr>
      </w:pPr>
    </w:p>
    <w:p w:rsidR="008B15B1" w:rsidRPr="00B717D9" w:rsidRDefault="008B15B1" w:rsidP="008B15B1">
      <w:pPr>
        <w:spacing w:after="0" w:line="240" w:lineRule="auto"/>
        <w:ind w:left="4248" w:firstLine="855"/>
        <w:rPr>
          <w:rFonts w:ascii="Times New Roman" w:hAnsi="Times New Roman" w:cs="Times New Roman"/>
          <w:snapToGrid w:val="0"/>
          <w:sz w:val="28"/>
          <w:szCs w:val="28"/>
        </w:rPr>
      </w:pPr>
    </w:p>
    <w:p w:rsidR="00F40D11" w:rsidRDefault="00F40D11" w:rsidP="001D5ADC">
      <w:pPr>
        <w:pStyle w:val="a7"/>
        <w:tabs>
          <w:tab w:val="left" w:pos="2705"/>
        </w:tabs>
        <w:spacing w:after="0"/>
        <w:ind w:firstLine="709"/>
        <w:jc w:val="center"/>
        <w:rPr>
          <w:b/>
          <w:noProof/>
          <w:sz w:val="28"/>
          <w:szCs w:val="28"/>
        </w:rPr>
      </w:pPr>
      <w:r w:rsidRPr="001D5ADC">
        <w:rPr>
          <w:b/>
          <w:noProof/>
          <w:sz w:val="28"/>
          <w:szCs w:val="28"/>
        </w:rPr>
        <w:t>СХЕМА</w:t>
      </w:r>
    </w:p>
    <w:p w:rsidR="001D5ADC" w:rsidRPr="001D5ADC" w:rsidRDefault="001D5ADC" w:rsidP="001D5ADC">
      <w:pPr>
        <w:pStyle w:val="a7"/>
        <w:tabs>
          <w:tab w:val="left" w:pos="2705"/>
        </w:tabs>
        <w:spacing w:after="0"/>
        <w:ind w:firstLine="709"/>
        <w:jc w:val="center"/>
        <w:rPr>
          <w:noProof/>
          <w:sz w:val="28"/>
          <w:szCs w:val="28"/>
        </w:rPr>
      </w:pPr>
      <w:r w:rsidRPr="001D5ADC">
        <w:rPr>
          <w:b/>
          <w:noProof/>
          <w:sz w:val="28"/>
          <w:szCs w:val="28"/>
        </w:rPr>
        <w:t xml:space="preserve"> территории, </w:t>
      </w:r>
      <w:r w:rsidRPr="001D5ADC">
        <w:rPr>
          <w:b/>
          <w:color w:val="000000"/>
          <w:sz w:val="28"/>
          <w:szCs w:val="28"/>
        </w:rPr>
        <w:t xml:space="preserve">на которую разрабатывается документация </w:t>
      </w:r>
      <w:r w:rsidR="00F40D11">
        <w:rPr>
          <w:b/>
          <w:color w:val="000000"/>
          <w:sz w:val="28"/>
          <w:szCs w:val="28"/>
        </w:rPr>
        <w:br/>
      </w:r>
      <w:r w:rsidRPr="001D5ADC">
        <w:rPr>
          <w:b/>
          <w:color w:val="000000"/>
          <w:sz w:val="28"/>
          <w:szCs w:val="28"/>
        </w:rPr>
        <w:t>по планировке территории</w:t>
      </w:r>
    </w:p>
    <w:p w:rsidR="00FF095E" w:rsidRDefault="001D5ADC" w:rsidP="001D5AD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 w:rsidRPr="00FF095E">
        <w:rPr>
          <w:rFonts w:ascii="Times New Roman" w:hAnsi="Times New Roman" w:cs="Times New Roman"/>
          <w:sz w:val="27"/>
          <w:szCs w:val="27"/>
        </w:rPr>
        <w:t xml:space="preserve">Российская Федерация, Пермский край, Добрянский городской округ, </w:t>
      </w:r>
    </w:p>
    <w:p w:rsidR="001D5ADC" w:rsidRPr="00FF095E" w:rsidRDefault="001D5ADC" w:rsidP="001D5AD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proofErr w:type="spellStart"/>
      <w:r w:rsidRPr="00FF095E">
        <w:rPr>
          <w:rFonts w:ascii="Times New Roman" w:hAnsi="Times New Roman" w:cs="Times New Roman"/>
          <w:sz w:val="27"/>
          <w:szCs w:val="27"/>
        </w:rPr>
        <w:t>п</w:t>
      </w:r>
      <w:proofErr w:type="gramStart"/>
      <w:r w:rsidRPr="00FF095E">
        <w:rPr>
          <w:rFonts w:ascii="Times New Roman" w:hAnsi="Times New Roman" w:cs="Times New Roman"/>
          <w:sz w:val="27"/>
          <w:szCs w:val="27"/>
        </w:rPr>
        <w:t>.п</w:t>
      </w:r>
      <w:proofErr w:type="gramEnd"/>
      <w:r w:rsidRPr="00FF095E">
        <w:rPr>
          <w:rFonts w:ascii="Times New Roman" w:hAnsi="Times New Roman" w:cs="Times New Roman"/>
          <w:sz w:val="27"/>
          <w:szCs w:val="27"/>
        </w:rPr>
        <w:t>ри</w:t>
      </w:r>
      <w:proofErr w:type="spellEnd"/>
      <w:r w:rsidRPr="00FF095E">
        <w:rPr>
          <w:rFonts w:ascii="Times New Roman" w:hAnsi="Times New Roman" w:cs="Times New Roman"/>
          <w:sz w:val="27"/>
          <w:szCs w:val="27"/>
        </w:rPr>
        <w:t xml:space="preserve"> ст. Пальники. </w:t>
      </w:r>
    </w:p>
    <w:p w:rsidR="001D5ADC" w:rsidRPr="00FF095E" w:rsidRDefault="001D5ADC" w:rsidP="001D5AD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proofErr w:type="gramStart"/>
      <w:r w:rsidRPr="00FF095E">
        <w:rPr>
          <w:rFonts w:ascii="Times New Roman" w:hAnsi="Times New Roman" w:cs="Times New Roman"/>
          <w:sz w:val="27"/>
          <w:szCs w:val="27"/>
        </w:rPr>
        <w:t>Территория, ограниченная автомобильной дорогой общего пользования мес</w:t>
      </w:r>
      <w:r w:rsidR="005A30EB">
        <w:rPr>
          <w:rFonts w:ascii="Times New Roman" w:hAnsi="Times New Roman" w:cs="Times New Roman"/>
          <w:sz w:val="27"/>
          <w:szCs w:val="27"/>
        </w:rPr>
        <w:t>тного значения по ул. Трактовая</w:t>
      </w:r>
      <w:r w:rsidRPr="00FF095E">
        <w:rPr>
          <w:rFonts w:ascii="Times New Roman" w:hAnsi="Times New Roman" w:cs="Times New Roman"/>
          <w:sz w:val="27"/>
          <w:szCs w:val="27"/>
        </w:rPr>
        <w:t xml:space="preserve"> улицей Кленовая и переулком Радужный.</w:t>
      </w:r>
      <w:proofErr w:type="gramEnd"/>
    </w:p>
    <w:p w:rsidR="001D5ADC" w:rsidRPr="00FF095E" w:rsidRDefault="001D5ADC" w:rsidP="001D5ADC">
      <w:pPr>
        <w:spacing w:after="0"/>
        <w:jc w:val="center"/>
        <w:rPr>
          <w:rFonts w:ascii="Times New Roman" w:hAnsi="Times New Roman" w:cs="Times New Roman"/>
          <w:sz w:val="27"/>
          <w:szCs w:val="27"/>
        </w:rPr>
      </w:pPr>
      <w:r w:rsidRPr="00FF095E">
        <w:rPr>
          <w:rFonts w:ascii="Times New Roman" w:hAnsi="Times New Roman" w:cs="Times New Roman"/>
          <w:sz w:val="27"/>
          <w:szCs w:val="27"/>
        </w:rPr>
        <w:t>Кадастровый квартал 59:18:0500101</w:t>
      </w:r>
    </w:p>
    <w:p w:rsidR="001D5ADC" w:rsidRDefault="0082288B" w:rsidP="001D5ADC">
      <w:pPr>
        <w:jc w:val="center"/>
      </w:pPr>
      <w:r>
        <w:rPr>
          <w:noProof/>
        </w:rPr>
        <w:drawing>
          <wp:inline distT="0" distB="0" distL="0" distR="0" wp14:anchorId="0778C4D3" wp14:editId="3F2394E4">
            <wp:extent cx="6157410" cy="3992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4121" cy="3990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ADC" w:rsidRPr="001D5ADC" w:rsidRDefault="001D5ADC" w:rsidP="001D5ADC">
      <w:pPr>
        <w:rPr>
          <w:rFonts w:ascii="Times New Roman" w:hAnsi="Times New Roman" w:cs="Times New Roman"/>
          <w:sz w:val="28"/>
          <w:szCs w:val="28"/>
        </w:rPr>
      </w:pPr>
      <w:r w:rsidRPr="001D5ADC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E096C0" wp14:editId="45043D49">
                <wp:simplePos x="0" y="0"/>
                <wp:positionH relativeFrom="column">
                  <wp:posOffset>-82550</wp:posOffset>
                </wp:positionH>
                <wp:positionV relativeFrom="paragraph">
                  <wp:posOffset>311785</wp:posOffset>
                </wp:positionV>
                <wp:extent cx="576580" cy="323850"/>
                <wp:effectExtent l="26035" t="27305" r="26035" b="20320"/>
                <wp:wrapNone/>
                <wp:docPr id="12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580" cy="323850"/>
                        </a:xfrm>
                        <a:prstGeom prst="rect">
                          <a:avLst/>
                        </a:prstGeom>
                        <a:solidFill>
                          <a:srgbClr val="C6D9F1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-6.5pt;margin-top:24.55pt;width:45.4pt;height:25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" fillcolor="#c6d9f1" strokecolor="#0070c0" strokeweight="3pt"/>
            </w:pict>
          </mc:Fallback>
        </mc:AlternateContent>
      </w:r>
      <w:r w:rsidRPr="001D5ADC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D5ADC" w:rsidRDefault="001D5ADC" w:rsidP="001D5AD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D5ADC">
        <w:rPr>
          <w:rFonts w:ascii="Times New Roman" w:hAnsi="Times New Roman" w:cs="Times New Roman"/>
          <w:sz w:val="28"/>
          <w:szCs w:val="28"/>
        </w:rPr>
        <w:t xml:space="preserve">               Граница территории, на которую разрабатывается документация </w:t>
      </w:r>
      <w:proofErr w:type="gramStart"/>
      <w:r w:rsidRPr="001D5ADC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DF2EED" w:rsidRPr="001D5ADC" w:rsidRDefault="001D5ADC" w:rsidP="005A30EB">
      <w:pPr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D5ADC">
        <w:rPr>
          <w:rFonts w:ascii="Times New Roman" w:hAnsi="Times New Roman" w:cs="Times New Roman"/>
          <w:sz w:val="28"/>
          <w:szCs w:val="28"/>
        </w:rPr>
        <w:t>планировке территории</w:t>
      </w:r>
    </w:p>
    <w:sectPr w:rsidR="00DF2EED" w:rsidRPr="001D5ADC" w:rsidSect="00F40D11">
      <w:headerReference w:type="default" r:id="rId10"/>
      <w:pgSz w:w="11906" w:h="16838"/>
      <w:pgMar w:top="1134" w:right="567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4892" w:rsidRDefault="00614892" w:rsidP="00F40D11">
      <w:pPr>
        <w:spacing w:after="0" w:line="240" w:lineRule="auto"/>
      </w:pPr>
      <w:r>
        <w:separator/>
      </w:r>
    </w:p>
  </w:endnote>
  <w:endnote w:type="continuationSeparator" w:id="0">
    <w:p w:rsidR="00614892" w:rsidRDefault="00614892" w:rsidP="00F40D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4892" w:rsidRDefault="00614892" w:rsidP="00F40D11">
      <w:pPr>
        <w:spacing w:after="0" w:line="240" w:lineRule="auto"/>
      </w:pPr>
      <w:r>
        <w:separator/>
      </w:r>
    </w:p>
  </w:footnote>
  <w:footnote w:type="continuationSeparator" w:id="0">
    <w:p w:rsidR="00614892" w:rsidRDefault="00614892" w:rsidP="00F40D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3551235"/>
      <w:docPartObj>
        <w:docPartGallery w:val="Page Numbers (Top of Page)"/>
        <w:docPartUnique/>
      </w:docPartObj>
    </w:sdtPr>
    <w:sdtEndPr/>
    <w:sdtContent>
      <w:p w:rsidR="00F40D11" w:rsidRDefault="00F40D11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242">
          <w:rPr>
            <w:noProof/>
          </w:rPr>
          <w:t>1</w:t>
        </w:r>
        <w:r>
          <w:fldChar w:fldCharType="end"/>
        </w:r>
      </w:p>
    </w:sdtContent>
  </w:sdt>
  <w:p w:rsidR="00F40D11" w:rsidRDefault="00F40D11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E7455B"/>
    <w:multiLevelType w:val="hybridMultilevel"/>
    <w:tmpl w:val="F8325278"/>
    <w:lvl w:ilvl="0" w:tplc="FFFFFFF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">
    <w:nsid w:val="6DA941CF"/>
    <w:multiLevelType w:val="hybridMultilevel"/>
    <w:tmpl w:val="746A7B72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D9"/>
    <w:rsid w:val="00081242"/>
    <w:rsid w:val="000934D9"/>
    <w:rsid w:val="00095E20"/>
    <w:rsid w:val="000D3D4D"/>
    <w:rsid w:val="000F06C3"/>
    <w:rsid w:val="000F3770"/>
    <w:rsid w:val="00113076"/>
    <w:rsid w:val="0013272F"/>
    <w:rsid w:val="00136F9E"/>
    <w:rsid w:val="001D4346"/>
    <w:rsid w:val="001D5ADC"/>
    <w:rsid w:val="001F2E32"/>
    <w:rsid w:val="001F458B"/>
    <w:rsid w:val="002623B5"/>
    <w:rsid w:val="00280212"/>
    <w:rsid w:val="0028035B"/>
    <w:rsid w:val="002845D4"/>
    <w:rsid w:val="002D056F"/>
    <w:rsid w:val="002E439E"/>
    <w:rsid w:val="002E4411"/>
    <w:rsid w:val="002F19B4"/>
    <w:rsid w:val="00324C7F"/>
    <w:rsid w:val="0035656A"/>
    <w:rsid w:val="003972B4"/>
    <w:rsid w:val="00407E0B"/>
    <w:rsid w:val="004932C9"/>
    <w:rsid w:val="004B0386"/>
    <w:rsid w:val="005A30EB"/>
    <w:rsid w:val="005B51D3"/>
    <w:rsid w:val="005B7170"/>
    <w:rsid w:val="00614892"/>
    <w:rsid w:val="00656E1E"/>
    <w:rsid w:val="00656FB4"/>
    <w:rsid w:val="00667618"/>
    <w:rsid w:val="006A590D"/>
    <w:rsid w:val="006E6580"/>
    <w:rsid w:val="00764966"/>
    <w:rsid w:val="00806184"/>
    <w:rsid w:val="0082288B"/>
    <w:rsid w:val="008B15B1"/>
    <w:rsid w:val="00901B77"/>
    <w:rsid w:val="00A13E22"/>
    <w:rsid w:val="00A271F2"/>
    <w:rsid w:val="00A27CE7"/>
    <w:rsid w:val="00A35C22"/>
    <w:rsid w:val="00A623EF"/>
    <w:rsid w:val="00AB7307"/>
    <w:rsid w:val="00AD40EB"/>
    <w:rsid w:val="00AE4704"/>
    <w:rsid w:val="00AF69AB"/>
    <w:rsid w:val="00B31FC1"/>
    <w:rsid w:val="00B717D9"/>
    <w:rsid w:val="00B83C05"/>
    <w:rsid w:val="00BA5DDA"/>
    <w:rsid w:val="00C0151D"/>
    <w:rsid w:val="00C112FE"/>
    <w:rsid w:val="00C542F7"/>
    <w:rsid w:val="00C618FD"/>
    <w:rsid w:val="00C91191"/>
    <w:rsid w:val="00CA26A4"/>
    <w:rsid w:val="00D236B5"/>
    <w:rsid w:val="00D27469"/>
    <w:rsid w:val="00D6171C"/>
    <w:rsid w:val="00D77325"/>
    <w:rsid w:val="00D977B8"/>
    <w:rsid w:val="00DA543D"/>
    <w:rsid w:val="00DC658C"/>
    <w:rsid w:val="00DF2EED"/>
    <w:rsid w:val="00E01F99"/>
    <w:rsid w:val="00E42E03"/>
    <w:rsid w:val="00E71F4F"/>
    <w:rsid w:val="00E932B5"/>
    <w:rsid w:val="00EA013F"/>
    <w:rsid w:val="00EC1B0A"/>
    <w:rsid w:val="00EF226E"/>
    <w:rsid w:val="00F25212"/>
    <w:rsid w:val="00F40D11"/>
    <w:rsid w:val="00F676E6"/>
    <w:rsid w:val="00FD326E"/>
    <w:rsid w:val="00FE2704"/>
    <w:rsid w:val="00FE594C"/>
    <w:rsid w:val="00FF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customStyle="1" w:styleId="a6">
    <w:name w:val="Заголовок к тексту"/>
    <w:basedOn w:val="a"/>
    <w:next w:val="a7"/>
    <w:rsid w:val="00FE594C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ody Text"/>
    <w:basedOn w:val="a"/>
    <w:link w:val="a8"/>
    <w:rsid w:val="00FE59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FE594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FE594C"/>
    <w:rPr>
      <w:color w:val="0563C1"/>
      <w:u w:val="single"/>
    </w:rPr>
  </w:style>
  <w:style w:type="paragraph" w:styleId="aa">
    <w:name w:val="Normal (Web)"/>
    <w:basedOn w:val="a"/>
    <w:uiPriority w:val="99"/>
    <w:unhideWhenUsed/>
    <w:rsid w:val="00FE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F3770"/>
    <w:pPr>
      <w:ind w:left="720"/>
      <w:contextualSpacing/>
    </w:pPr>
  </w:style>
  <w:style w:type="paragraph" w:customStyle="1" w:styleId="ac">
    <w:name w:val="Форма"/>
    <w:rsid w:val="001D5AD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F4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0D11"/>
  </w:style>
  <w:style w:type="paragraph" w:styleId="af">
    <w:name w:val="footer"/>
    <w:basedOn w:val="a"/>
    <w:link w:val="af0"/>
    <w:uiPriority w:val="99"/>
    <w:unhideWhenUsed/>
    <w:rsid w:val="00F4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0D1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34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9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34D9"/>
    <w:rPr>
      <w:rFonts w:ascii="Tahoma" w:hAnsi="Tahoma" w:cs="Tahoma"/>
      <w:sz w:val="16"/>
      <w:szCs w:val="16"/>
    </w:rPr>
  </w:style>
  <w:style w:type="paragraph" w:customStyle="1" w:styleId="a6">
    <w:name w:val="Заголовок к тексту"/>
    <w:basedOn w:val="a"/>
    <w:next w:val="a7"/>
    <w:rsid w:val="00FE594C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a7">
    <w:name w:val="Body Text"/>
    <w:basedOn w:val="a"/>
    <w:link w:val="a8"/>
    <w:rsid w:val="00FE594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rsid w:val="00FE594C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rsid w:val="00FE594C"/>
    <w:rPr>
      <w:color w:val="0563C1"/>
      <w:u w:val="single"/>
    </w:rPr>
  </w:style>
  <w:style w:type="paragraph" w:styleId="aa">
    <w:name w:val="Normal (Web)"/>
    <w:basedOn w:val="a"/>
    <w:uiPriority w:val="99"/>
    <w:unhideWhenUsed/>
    <w:rsid w:val="00FE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uiPriority w:val="34"/>
    <w:qFormat/>
    <w:rsid w:val="000F3770"/>
    <w:pPr>
      <w:ind w:left="720"/>
      <w:contextualSpacing/>
    </w:pPr>
  </w:style>
  <w:style w:type="paragraph" w:customStyle="1" w:styleId="ac">
    <w:name w:val="Форма"/>
    <w:rsid w:val="001D5AD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ad">
    <w:name w:val="header"/>
    <w:basedOn w:val="a"/>
    <w:link w:val="ae"/>
    <w:uiPriority w:val="99"/>
    <w:unhideWhenUsed/>
    <w:rsid w:val="00F4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F40D11"/>
  </w:style>
  <w:style w:type="paragraph" w:styleId="af">
    <w:name w:val="footer"/>
    <w:basedOn w:val="a"/>
    <w:link w:val="af0"/>
    <w:uiPriority w:val="99"/>
    <w:unhideWhenUsed/>
    <w:rsid w:val="00F40D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40D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16</cp:revision>
  <cp:lastPrinted>2018-06-15T09:20:00Z</cp:lastPrinted>
  <dcterms:created xsi:type="dcterms:W3CDTF">2022-04-18T06:59:00Z</dcterms:created>
  <dcterms:modified xsi:type="dcterms:W3CDTF">2022-04-21T12:08:00Z</dcterms:modified>
</cp:coreProperties>
</file>